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8" w:rsidRDefault="00905B78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43378B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God’s Trumpets, No. 6</w:t>
      </w:r>
    </w:p>
    <w:p w:rsidR="00437041" w:rsidRDefault="0043378B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7041">
        <w:rPr>
          <w:rFonts w:ascii="Times New Roman" w:hAnsi="Times New Roman" w:cs="Times New Roman"/>
          <w:b/>
          <w:sz w:val="24"/>
          <w:szCs w:val="24"/>
        </w:rPr>
        <w:t xml:space="preserve">:1 – </w:t>
      </w:r>
      <w:r>
        <w:rPr>
          <w:rFonts w:ascii="Times New Roman" w:hAnsi="Times New Roman" w:cs="Times New Roman"/>
          <w:b/>
          <w:sz w:val="24"/>
          <w:szCs w:val="24"/>
        </w:rPr>
        <w:t>9:21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43378B">
        <w:rPr>
          <w:rFonts w:ascii="Times New Roman" w:hAnsi="Times New Roman" w:cs="Times New Roman"/>
          <w:sz w:val="24"/>
          <w:szCs w:val="24"/>
        </w:rPr>
        <w:t>8:1- 13, Part One</w:t>
      </w: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BF1" w:rsidRDefault="00A92B04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42040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="008246CB" w:rsidRPr="008246CB">
        <w:rPr>
          <w:rFonts w:ascii="Times New Roman" w:hAnsi="Times New Roman" w:cs="Times New Roman"/>
          <w:sz w:val="24"/>
          <w:szCs w:val="24"/>
        </w:rPr>
        <w:t>The Rapture of the Church</w:t>
      </w:r>
      <w:r w:rsidR="00DC6E27">
        <w:rPr>
          <w:rFonts w:ascii="Times New Roman" w:hAnsi="Times New Roman" w:cs="Times New Roman"/>
          <w:sz w:val="24"/>
          <w:szCs w:val="24"/>
        </w:rPr>
        <w:t xml:space="preserve"> occurred &amp; Jesus Christ lifted up His Church, the Bride of Christ, to be with Him. The Judgment on Earth began with the s</w:t>
      </w:r>
      <w:r w:rsidR="00B00E9B">
        <w:rPr>
          <w:rFonts w:ascii="Times New Roman" w:hAnsi="Times New Roman" w:cs="Times New Roman"/>
          <w:sz w:val="24"/>
          <w:szCs w:val="24"/>
        </w:rPr>
        <w:t>even</w:t>
      </w:r>
      <w:r w:rsidR="00DC6E27">
        <w:rPr>
          <w:rFonts w:ascii="Times New Roman" w:hAnsi="Times New Roman" w:cs="Times New Roman"/>
          <w:sz w:val="24"/>
          <w:szCs w:val="24"/>
        </w:rPr>
        <w:t xml:space="preserve"> Seal Judgments. Today, we</w:t>
      </w:r>
      <w:r w:rsidR="00B00E9B">
        <w:rPr>
          <w:rFonts w:ascii="Times New Roman" w:hAnsi="Times New Roman" w:cs="Times New Roman"/>
          <w:sz w:val="24"/>
          <w:szCs w:val="24"/>
        </w:rPr>
        <w:t xml:space="preserve"> will </w:t>
      </w:r>
      <w:r w:rsidR="00DC6E27">
        <w:rPr>
          <w:rFonts w:ascii="Times New Roman" w:hAnsi="Times New Roman" w:cs="Times New Roman"/>
          <w:sz w:val="24"/>
          <w:szCs w:val="24"/>
        </w:rPr>
        <w:t>begin looking at the next sequence of Judgments called God’s T</w:t>
      </w:r>
      <w:r w:rsidR="00B00E9B">
        <w:rPr>
          <w:rFonts w:ascii="Times New Roman" w:hAnsi="Times New Roman" w:cs="Times New Roman"/>
          <w:sz w:val="24"/>
          <w:szCs w:val="24"/>
        </w:rPr>
        <w:t>r</w:t>
      </w:r>
      <w:r w:rsidR="00DC6E27">
        <w:rPr>
          <w:rFonts w:ascii="Times New Roman" w:hAnsi="Times New Roman" w:cs="Times New Roman"/>
          <w:sz w:val="24"/>
          <w:szCs w:val="24"/>
        </w:rPr>
        <w:t>umpets.</w:t>
      </w:r>
    </w:p>
    <w:p w:rsidR="00B00E9B" w:rsidRDefault="00B00E9B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9B" w:rsidRPr="00B00E9B" w:rsidRDefault="00B00E9B" w:rsidP="00824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E9B">
        <w:rPr>
          <w:rFonts w:ascii="Times New Roman" w:hAnsi="Times New Roman" w:cs="Times New Roman"/>
          <w:b/>
          <w:sz w:val="24"/>
          <w:szCs w:val="24"/>
        </w:rPr>
        <w:t>The Sequence</w:t>
      </w:r>
      <w:r w:rsidR="00D24D17">
        <w:rPr>
          <w:rFonts w:ascii="Times New Roman" w:hAnsi="Times New Roman" w:cs="Times New Roman"/>
          <w:b/>
          <w:sz w:val="24"/>
          <w:szCs w:val="24"/>
        </w:rPr>
        <w:t xml:space="preserve"> of the Progressively Increasing Destruction.</w:t>
      </w: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EALS:</w:t>
      </w:r>
      <w:r>
        <w:rPr>
          <w:rFonts w:ascii="Times New Roman" w:hAnsi="Times New Roman" w:cs="Times New Roman"/>
          <w:sz w:val="24"/>
          <w:szCs w:val="24"/>
        </w:rPr>
        <w:tab/>
        <w:t>Destructive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6:8 Death &amp; Hades given authority over ¼ of the Earth.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sz w:val="24"/>
          <w:szCs w:val="24"/>
        </w:rPr>
        <w:t>RUMPETS:</w:t>
      </w:r>
      <w:r>
        <w:rPr>
          <w:rFonts w:ascii="Times New Roman" w:hAnsi="Times New Roman" w:cs="Times New Roman"/>
          <w:sz w:val="24"/>
          <w:szCs w:val="24"/>
        </w:rPr>
        <w:tab/>
        <w:t>More Destructive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8:7-12 One third of all affected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48"/>
          <w:szCs w:val="48"/>
        </w:rPr>
        <w:t>B</w:t>
      </w:r>
      <w:r>
        <w:rPr>
          <w:rFonts w:ascii="Times New Roman" w:hAnsi="Times New Roman" w:cs="Times New Roman"/>
          <w:sz w:val="24"/>
          <w:szCs w:val="24"/>
        </w:rPr>
        <w:t>OWLS:</w:t>
      </w:r>
      <w:r>
        <w:rPr>
          <w:rFonts w:ascii="Times New Roman" w:hAnsi="Times New Roman" w:cs="Times New Roman"/>
          <w:sz w:val="24"/>
          <w:szCs w:val="24"/>
        </w:rPr>
        <w:tab/>
        <w:t>Most Destructive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16:3 Every living creature</w:t>
      </w:r>
      <w:r w:rsidR="00EA0954">
        <w:rPr>
          <w:rFonts w:ascii="Times New Roman" w:hAnsi="Times New Roman" w:cs="Times New Roman"/>
          <w:sz w:val="24"/>
          <w:szCs w:val="24"/>
        </w:rPr>
        <w:t xml:space="preserve"> [that was in the sea].</w:t>
      </w:r>
    </w:p>
    <w:p w:rsidR="00EA0954" w:rsidRPr="00EA0954" w:rsidRDefault="00EA0954" w:rsidP="00EA0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0954">
        <w:rPr>
          <w:rFonts w:ascii="Times New Roman" w:hAnsi="Times New Roman" w:cs="Times New Roman"/>
          <w:sz w:val="20"/>
          <w:szCs w:val="20"/>
        </w:rPr>
        <w:t>ESVSB</w:t>
      </w:r>
      <w:r>
        <w:rPr>
          <w:rFonts w:ascii="Times New Roman" w:hAnsi="Times New Roman" w:cs="Times New Roman"/>
          <w:sz w:val="20"/>
          <w:szCs w:val="20"/>
        </w:rPr>
        <w:t xml:space="preserve"> chart</w:t>
      </w:r>
      <w:r w:rsidRPr="00EA0954">
        <w:rPr>
          <w:rFonts w:ascii="Times New Roman" w:hAnsi="Times New Roman" w:cs="Times New Roman"/>
          <w:sz w:val="20"/>
          <w:szCs w:val="20"/>
        </w:rPr>
        <w:t>, p. 2472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0954">
        <w:rPr>
          <w:rFonts w:ascii="Times New Roman" w:hAnsi="Times New Roman" w:cs="Times New Roman"/>
          <w:sz w:val="20"/>
          <w:szCs w:val="20"/>
        </w:rPr>
        <w:t>.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A71">
        <w:rPr>
          <w:rFonts w:ascii="Times New Roman" w:hAnsi="Times New Roman" w:cs="Times New Roman"/>
          <w:b/>
          <w:sz w:val="24"/>
          <w:szCs w:val="24"/>
        </w:rPr>
        <w:t>The Context:</w:t>
      </w:r>
      <w:r w:rsidR="003A6500">
        <w:rPr>
          <w:rFonts w:ascii="Times New Roman" w:hAnsi="Times New Roman" w:cs="Times New Roman"/>
          <w:sz w:val="24"/>
          <w:szCs w:val="24"/>
        </w:rPr>
        <w:t xml:space="preserve"> </w:t>
      </w:r>
      <w:r w:rsidR="00315A71">
        <w:rPr>
          <w:rFonts w:ascii="Times New Roman" w:hAnsi="Times New Roman" w:cs="Times New Roman"/>
          <w:sz w:val="24"/>
          <w:szCs w:val="24"/>
        </w:rPr>
        <w:t>John MacArthur, p. 55.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Default="00535F61" w:rsidP="00824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A71">
        <w:rPr>
          <w:rFonts w:ascii="Times New Roman" w:hAnsi="Times New Roman" w:cs="Times New Roman"/>
          <w:b/>
          <w:sz w:val="24"/>
          <w:szCs w:val="24"/>
        </w:rPr>
        <w:t>Keys to the Text:</w:t>
      </w:r>
    </w:p>
    <w:p w:rsidR="00315A71" w:rsidRDefault="00315A71" w:rsidP="008246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A71" w:rsidRDefault="00315A71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5A71">
        <w:rPr>
          <w:rFonts w:ascii="Times New Roman" w:hAnsi="Times New Roman" w:cs="Times New Roman"/>
          <w:sz w:val="24"/>
          <w:szCs w:val="24"/>
        </w:rPr>
        <w:t>Seven Trumpets</w:t>
      </w:r>
      <w:r>
        <w:rPr>
          <w:rFonts w:ascii="Times New Roman" w:hAnsi="Times New Roman" w:cs="Times New Roman"/>
          <w:sz w:val="24"/>
          <w:szCs w:val="24"/>
        </w:rPr>
        <w:t>, p. 56a.</w:t>
      </w:r>
    </w:p>
    <w:p w:rsidR="00315A71" w:rsidRDefault="00315A71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71" w:rsidRPr="00315A71" w:rsidRDefault="00315A71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Day of the Lord, p. 56b.</w:t>
      </w:r>
    </w:p>
    <w:p w:rsidR="003A6500" w:rsidRDefault="003A650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FF7FAE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535F61" w:rsidRPr="0053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seventh seal (1)</w:t>
      </w: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[There was ] silence in heaven (1)</w:t>
      </w: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7" w:rsidRDefault="00F37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9" w:rsidRDefault="00F85A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2-5</w:t>
      </w: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Censor (3)</w:t>
      </w: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C7" w:rsidRDefault="00F37EC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earthquake</w:t>
      </w:r>
      <w:r w:rsidR="00AD49E7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AD49E7" w:rsidRDefault="00AD49E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9E7" w:rsidRDefault="00AD49E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Earthquakes are common throughout Scripture and occur 5 times in the Revelation</w:t>
      </w:r>
      <w:r w:rsidR="00677B43">
        <w:rPr>
          <w:rFonts w:ascii="Times New Roman" w:hAnsi="Times New Roman" w:cs="Times New Roman"/>
          <w:sz w:val="24"/>
          <w:szCs w:val="24"/>
        </w:rPr>
        <w:t>.</w:t>
      </w: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6:12</w:t>
      </w: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8:5</w:t>
      </w: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11:13</w:t>
      </w: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11:19</w:t>
      </w:r>
    </w:p>
    <w:p w:rsidR="00677B43" w:rsidRDefault="00677B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16:18</w:t>
      </w: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warned our planet about these coming earthquakes three times.</w:t>
      </w: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Matt. 24:7</w:t>
      </w: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13:8</w:t>
      </w: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21:11</w:t>
      </w: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90" w:rsidRDefault="00CF4F9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 said: </w:t>
      </w:r>
      <w:r w:rsidR="00054C0B">
        <w:rPr>
          <w:rFonts w:ascii="Times New Roman" w:hAnsi="Times New Roman" w:cs="Times New Roman"/>
          <w:sz w:val="24"/>
          <w:szCs w:val="24"/>
        </w:rPr>
        <w:t>“</w:t>
      </w:r>
      <w:r w:rsidR="00054C0B" w:rsidRPr="00054C0B">
        <w:rPr>
          <w:rFonts w:ascii="Times New Roman" w:hAnsi="Times New Roman" w:cs="Times New Roman"/>
          <w:sz w:val="24"/>
          <w:szCs w:val="24"/>
        </w:rPr>
        <w:t xml:space="preserve">He who has an ear, let him hear what </w:t>
      </w:r>
      <w:r w:rsidR="00054C0B">
        <w:rPr>
          <w:rFonts w:ascii="Times New Roman" w:hAnsi="Times New Roman" w:cs="Times New Roman"/>
          <w:sz w:val="24"/>
          <w:szCs w:val="24"/>
        </w:rPr>
        <w:t>the Spirit says to the churches” 7 times:</w:t>
      </w:r>
    </w:p>
    <w:p w:rsidR="00054C0B" w:rsidRDefault="00054C0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0B" w:rsidRDefault="00054C0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2:7, 11, 17, 29; 3:6, 13, 22</w:t>
      </w:r>
    </w:p>
    <w:p w:rsidR="00054C0B" w:rsidRDefault="00054C0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0B" w:rsidRDefault="00054C0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pray man would listen to the Spirit.</w:t>
      </w:r>
    </w:p>
    <w:p w:rsidR="009E4643" w:rsidRDefault="009E46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643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6 – 13</w:t>
      </w:r>
    </w:p>
    <w:p w:rsidR="009E4643" w:rsidRDefault="009E46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643" w:rsidRDefault="009E464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Hail and fire followed, mingled with blood (7)</w:t>
      </w:r>
    </w:p>
    <w:p w:rsidR="00E0024A" w:rsidRDefault="00E002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24A" w:rsidRDefault="00E002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24A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24A">
        <w:rPr>
          <w:rFonts w:ascii="Times New Roman" w:hAnsi="Times New Roman" w:cs="Times New Roman"/>
          <w:i/>
          <w:sz w:val="24"/>
          <w:szCs w:val="24"/>
        </w:rPr>
        <w:t>Hail Storm Injures Dozens, Cause Damage in Saudi Arbia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24A" w:rsidRDefault="00E0024A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24A">
        <w:rPr>
          <w:rFonts w:ascii="Times New Roman" w:hAnsi="Times New Roman" w:cs="Times New Roman"/>
          <w:sz w:val="20"/>
          <w:szCs w:val="20"/>
        </w:rPr>
        <w:t>By Ada Carr, Feb. 26, 2018</w:t>
      </w:r>
    </w:p>
    <w:p w:rsidR="00E0024A" w:rsidRDefault="00E0024A" w:rsidP="00535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24A" w:rsidRPr="00E0024A" w:rsidRDefault="00E0024A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024A">
        <w:rPr>
          <w:rFonts w:ascii="Times New Roman" w:hAnsi="Times New Roman" w:cs="Times New Roman"/>
          <w:b/>
          <w:sz w:val="24"/>
          <w:szCs w:val="24"/>
        </w:rPr>
        <w:t>ILL:</w:t>
      </w:r>
      <w:r w:rsidRPr="00E0024A">
        <w:rPr>
          <w:rFonts w:ascii="Times New Roman" w:hAnsi="Times New Roman" w:cs="Times New Roman"/>
          <w:sz w:val="24"/>
          <w:szCs w:val="24"/>
        </w:rPr>
        <w:t xml:space="preserve"> </w:t>
      </w:r>
      <w:r w:rsidRPr="00E0024A">
        <w:rPr>
          <w:rFonts w:ascii="Times New Roman" w:hAnsi="Times New Roman" w:cs="Times New Roman"/>
          <w:i/>
          <w:sz w:val="24"/>
          <w:szCs w:val="24"/>
        </w:rPr>
        <w:t>Saudi Arabia: Targeted Yet Again By Plague of Hail</w:t>
      </w:r>
    </w:p>
    <w:p w:rsidR="00E0024A" w:rsidRDefault="00E0024A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24A">
        <w:rPr>
          <w:rFonts w:ascii="Times New Roman" w:hAnsi="Times New Roman" w:cs="Times New Roman"/>
          <w:sz w:val="20"/>
          <w:szCs w:val="20"/>
        </w:rPr>
        <w:t>By Adam Eliyahu Berkowitz, Oct. 29, 2019</w:t>
      </w:r>
    </w:p>
    <w:p w:rsidR="0036633A" w:rsidRDefault="0036633A" w:rsidP="00535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33A" w:rsidRPr="00BD5FB0" w:rsidRDefault="0036633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5FB0">
        <w:rPr>
          <w:rFonts w:ascii="Times New Roman" w:hAnsi="Times New Roman" w:cs="Times New Roman"/>
          <w:sz w:val="24"/>
          <w:szCs w:val="24"/>
        </w:rPr>
        <w:t>A third of the trees were burned up (7)</w:t>
      </w:r>
    </w:p>
    <w:p w:rsidR="0036633A" w:rsidRDefault="0036633A" w:rsidP="00535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33A" w:rsidRPr="00F20538" w:rsidRDefault="0036633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0538" w:rsidRPr="00F20538">
        <w:rPr>
          <w:rFonts w:ascii="Times New Roman" w:hAnsi="Times New Roman" w:cs="Times New Roman"/>
          <w:b/>
          <w:sz w:val="24"/>
          <w:szCs w:val="24"/>
        </w:rPr>
        <w:t>ILL:</w:t>
      </w:r>
      <w:r w:rsidR="00F20538" w:rsidRPr="00F20538">
        <w:rPr>
          <w:rFonts w:ascii="Times New Roman" w:hAnsi="Times New Roman" w:cs="Times New Roman"/>
          <w:sz w:val="24"/>
          <w:szCs w:val="24"/>
        </w:rPr>
        <w:t xml:space="preserve"> </w:t>
      </w:r>
      <w:r w:rsidR="00F20538" w:rsidRPr="00F20538">
        <w:rPr>
          <w:rFonts w:ascii="Times New Roman" w:hAnsi="Times New Roman" w:cs="Times New Roman"/>
          <w:i/>
          <w:sz w:val="24"/>
          <w:szCs w:val="24"/>
        </w:rPr>
        <w:t>US fights 96 large active fires that have scorched nearly two million acres.</w:t>
      </w:r>
    </w:p>
    <w:p w:rsidR="00F20538" w:rsidRDefault="00F20538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CNN, Aug. 5, 2021.</w:t>
      </w:r>
    </w:p>
    <w:p w:rsidR="00F20538" w:rsidRDefault="00F20538" w:rsidP="00535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5FB0" w:rsidRDefault="00F20538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D5FB0" w:rsidRDefault="00BD5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D5FB0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38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AD1" w:rsidRPr="00BD5FB0">
        <w:rPr>
          <w:rFonts w:ascii="Times New Roman" w:hAnsi="Times New Roman" w:cs="Times New Roman"/>
          <w:sz w:val="24"/>
          <w:szCs w:val="24"/>
        </w:rPr>
        <w:t>Like a great mountain (8)</w:t>
      </w:r>
    </w:p>
    <w:p w:rsidR="00BD5FB0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FB0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FB0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FB0">
        <w:rPr>
          <w:rFonts w:ascii="Times New Roman" w:hAnsi="Times New Roman" w:cs="Times New Roman"/>
          <w:i/>
          <w:sz w:val="24"/>
          <w:szCs w:val="24"/>
        </w:rPr>
        <w:t>5 of the Most Significant Impact Craters in North America.</w:t>
      </w:r>
    </w:p>
    <w:p w:rsidR="00BD5FB0" w:rsidRDefault="00BD5FB0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FB0">
        <w:rPr>
          <w:rFonts w:ascii="Times New Roman" w:hAnsi="Times New Roman" w:cs="Times New Roman"/>
          <w:sz w:val="20"/>
          <w:szCs w:val="20"/>
        </w:rPr>
        <w:t xml:space="preserve">By Dave Roos, May 20, 2021, </w:t>
      </w:r>
      <w:hyperlink r:id="rId8" w:history="1">
        <w:r w:rsidRPr="00BD5FB0">
          <w:rPr>
            <w:rStyle w:val="Hyperlink"/>
            <w:rFonts w:ascii="Times New Roman" w:hAnsi="Times New Roman" w:cs="Times New Roman"/>
            <w:sz w:val="20"/>
            <w:szCs w:val="20"/>
          </w:rPr>
          <w:t>www.history.com/news</w:t>
        </w:r>
      </w:hyperlink>
    </w:p>
    <w:p w:rsidR="00BD5FB0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FB0" w:rsidRDefault="00BD5F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Sea became blood (8)</w:t>
      </w:r>
    </w:p>
    <w:p w:rsidR="00C24F71" w:rsidRDefault="00C24F7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8E8" w:rsidRDefault="00C24F7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8E8" w:rsidRPr="00AE08E8">
        <w:rPr>
          <w:rFonts w:ascii="Times New Roman" w:hAnsi="Times New Roman" w:cs="Times New Roman"/>
          <w:b/>
          <w:sz w:val="24"/>
          <w:szCs w:val="24"/>
        </w:rPr>
        <w:t>ILL:</w:t>
      </w:r>
      <w:r w:rsidR="00AE08E8">
        <w:rPr>
          <w:rFonts w:ascii="Times New Roman" w:hAnsi="Times New Roman" w:cs="Times New Roman"/>
          <w:sz w:val="24"/>
          <w:szCs w:val="24"/>
        </w:rPr>
        <w:t xml:space="preserve"> </w:t>
      </w:r>
      <w:r w:rsidR="00AE08E8" w:rsidRPr="00AE08E8">
        <w:rPr>
          <w:rFonts w:ascii="Times New Roman" w:hAnsi="Times New Roman" w:cs="Times New Roman"/>
          <w:i/>
          <w:sz w:val="24"/>
          <w:szCs w:val="24"/>
        </w:rPr>
        <w:t>Rev Tide Status Update for August 13, 2021</w:t>
      </w:r>
      <w:r w:rsidR="00AE08E8">
        <w:rPr>
          <w:rFonts w:ascii="Times New Roman" w:hAnsi="Times New Roman" w:cs="Times New Roman"/>
          <w:i/>
          <w:sz w:val="24"/>
          <w:szCs w:val="24"/>
        </w:rPr>
        <w:t>.</w:t>
      </w:r>
    </w:p>
    <w:p w:rsidR="00AE08E8" w:rsidRPr="00AE08E8" w:rsidRDefault="00AE08E8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8E8">
        <w:rPr>
          <w:rFonts w:ascii="Times New Roman" w:hAnsi="Times New Roman" w:cs="Times New Roman"/>
          <w:sz w:val="20"/>
          <w:szCs w:val="20"/>
        </w:rPr>
        <w:t>Florida Wildlife Conservation,</w:t>
      </w:r>
      <w:r>
        <w:rPr>
          <w:rFonts w:ascii="Times New Roman" w:hAnsi="Times New Roman" w:cs="Times New Roman"/>
          <w:sz w:val="20"/>
          <w:szCs w:val="20"/>
        </w:rPr>
        <w:t xml:space="preserve"> Aug. 13, 2021,</w:t>
      </w:r>
      <w:r w:rsidRPr="00AE08E8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AE08E8">
          <w:rPr>
            <w:rStyle w:val="Hyperlink"/>
            <w:rFonts w:ascii="Times New Roman" w:hAnsi="Times New Roman" w:cs="Times New Roman"/>
            <w:sz w:val="20"/>
            <w:szCs w:val="20"/>
          </w:rPr>
          <w:t>https://myfwc.com/research/redtide/statewide</w:t>
        </w:r>
      </w:hyperlink>
    </w:p>
    <w:p w:rsidR="00AE08E8" w:rsidRDefault="00AE08E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980" w:rsidRDefault="00F5698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Star fell (10)</w:t>
      </w: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Another Celestial Body, see vs. 8</w:t>
      </w:r>
    </w:p>
    <w:p w:rsidR="00F56980" w:rsidRDefault="00F5698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980" w:rsidRDefault="00F5698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Wormwood (11)</w:t>
      </w:r>
    </w:p>
    <w:p w:rsidR="002A429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29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Proverbs 5:4 and Prov. 5:4 ESVSBftn</w:t>
      </w:r>
    </w:p>
    <w:p w:rsidR="002A429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29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Hebrews 12:15 The Greek equivalent to the Hebrew.</w:t>
      </w: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third of the sun was struck (12)</w:t>
      </w:r>
    </w:p>
    <w:p w:rsidR="002A429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DC" w:rsidRDefault="002A429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16:8. God uses His creation</w:t>
      </w:r>
      <w:r w:rsidR="009A3EDC">
        <w:rPr>
          <w:rFonts w:ascii="Times New Roman" w:hAnsi="Times New Roman" w:cs="Times New Roman"/>
          <w:sz w:val="24"/>
          <w:szCs w:val="24"/>
        </w:rPr>
        <w:t xml:space="preserve">, in this case, the Sun, to turn man around; but “They did </w:t>
      </w:r>
    </w:p>
    <w:p w:rsidR="002A429C" w:rsidRDefault="009A3E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repent, and give him glory.”</w:t>
      </w: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5A" w:rsidRDefault="0032385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Woe, woe, woe (13)</w:t>
      </w:r>
    </w:p>
    <w:p w:rsidR="009A3EDC" w:rsidRDefault="009A3E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2AA" w:rsidRDefault="009A3ED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Trumpets have sounded</w:t>
      </w:r>
      <w:r w:rsidR="008562AA">
        <w:rPr>
          <w:rFonts w:ascii="Times New Roman" w:hAnsi="Times New Roman" w:cs="Times New Roman"/>
          <w:sz w:val="24"/>
          <w:szCs w:val="24"/>
        </w:rPr>
        <w:t xml:space="preserve"> and there </w:t>
      </w:r>
      <w:r>
        <w:rPr>
          <w:rFonts w:ascii="Times New Roman" w:hAnsi="Times New Roman" w:cs="Times New Roman"/>
          <w:sz w:val="24"/>
          <w:szCs w:val="24"/>
        </w:rPr>
        <w:t>are 3 more to occur</w:t>
      </w:r>
      <w:r w:rsidR="008562AA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here is one woe for each of </w:t>
      </w:r>
    </w:p>
    <w:p w:rsidR="008562AA" w:rsidRDefault="008562A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DC">
        <w:rPr>
          <w:rFonts w:ascii="Times New Roman" w:hAnsi="Times New Roman" w:cs="Times New Roman"/>
          <w:sz w:val="24"/>
          <w:szCs w:val="24"/>
        </w:rPr>
        <w:t>these severe jud</w:t>
      </w:r>
      <w:r>
        <w:rPr>
          <w:rFonts w:ascii="Times New Roman" w:hAnsi="Times New Roman" w:cs="Times New Roman"/>
          <w:sz w:val="24"/>
          <w:szCs w:val="24"/>
        </w:rPr>
        <w:t>g</w:t>
      </w:r>
      <w:r w:rsidR="009A3EDC">
        <w:rPr>
          <w:rFonts w:ascii="Times New Roman" w:hAnsi="Times New Roman" w:cs="Times New Roman"/>
          <w:sz w:val="24"/>
          <w:szCs w:val="24"/>
        </w:rPr>
        <w:t>ments. These include</w:t>
      </w:r>
      <w:r>
        <w:rPr>
          <w:rFonts w:ascii="Times New Roman" w:hAnsi="Times New Roman" w:cs="Times New Roman"/>
          <w:sz w:val="24"/>
          <w:szCs w:val="24"/>
        </w:rPr>
        <w:t xml:space="preserve">: demons from the Abyss (9:1-11); invasion from </w:t>
      </w:r>
    </w:p>
    <w:p w:rsidR="00210EA7" w:rsidRDefault="008562A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East (9:13-21); and kingdom of world becomes kingdom of God (11:15-19); </w:t>
      </w:r>
    </w:p>
    <w:p w:rsidR="009A3EDC" w:rsidRDefault="00210EA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2AA">
        <w:rPr>
          <w:rFonts w:ascii="Times New Roman" w:hAnsi="Times New Roman" w:cs="Times New Roman"/>
          <w:sz w:val="24"/>
          <w:szCs w:val="24"/>
        </w:rPr>
        <w:t xml:space="preserve">(ESVSB, </w:t>
      </w:r>
      <w:r w:rsidR="008562AA" w:rsidRPr="00210EA7">
        <w:rPr>
          <w:rFonts w:ascii="Times New Roman" w:hAnsi="Times New Roman" w:cs="Times New Roman"/>
          <w:i/>
          <w:sz w:val="24"/>
          <w:szCs w:val="24"/>
        </w:rPr>
        <w:t>The Seven Trumpets of 8:7 – 11:19</w:t>
      </w:r>
      <w:r w:rsidR="008562AA">
        <w:rPr>
          <w:rFonts w:ascii="Times New Roman" w:hAnsi="Times New Roman" w:cs="Times New Roman"/>
          <w:sz w:val="24"/>
          <w:szCs w:val="24"/>
        </w:rPr>
        <w:t>, p. 2475.</w:t>
      </w:r>
    </w:p>
    <w:p w:rsidR="00210EA7" w:rsidRDefault="00210EA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71" w:rsidRDefault="00315A7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10"/>
      <w:footerReference w:type="default" r:id="rId11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65" w:rsidRDefault="00611065" w:rsidP="00890F26">
      <w:pPr>
        <w:spacing w:after="0" w:line="240" w:lineRule="auto"/>
      </w:pPr>
      <w:r>
        <w:separator/>
      </w:r>
    </w:p>
  </w:endnote>
  <w:endnote w:type="continuationSeparator" w:id="0">
    <w:p w:rsidR="00611065" w:rsidRDefault="00611065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65" w:rsidRDefault="00611065" w:rsidP="00890F26">
      <w:pPr>
        <w:spacing w:after="0" w:line="240" w:lineRule="auto"/>
      </w:pPr>
      <w:r>
        <w:separator/>
      </w:r>
    </w:p>
  </w:footnote>
  <w:footnote w:type="continuationSeparator" w:id="0">
    <w:p w:rsidR="00611065" w:rsidRDefault="00611065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106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1106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203A7"/>
    <w:rsid w:val="000443C3"/>
    <w:rsid w:val="00053225"/>
    <w:rsid w:val="00053E8A"/>
    <w:rsid w:val="00054C0B"/>
    <w:rsid w:val="00063313"/>
    <w:rsid w:val="00081960"/>
    <w:rsid w:val="000A0783"/>
    <w:rsid w:val="000C3509"/>
    <w:rsid w:val="000C4612"/>
    <w:rsid w:val="000D559C"/>
    <w:rsid w:val="000D64E4"/>
    <w:rsid w:val="000E0C93"/>
    <w:rsid w:val="000E5233"/>
    <w:rsid w:val="000F37A8"/>
    <w:rsid w:val="000F4AB2"/>
    <w:rsid w:val="001311EE"/>
    <w:rsid w:val="00134B64"/>
    <w:rsid w:val="00150BDB"/>
    <w:rsid w:val="001905E5"/>
    <w:rsid w:val="001A2AD1"/>
    <w:rsid w:val="001A3275"/>
    <w:rsid w:val="001C2F98"/>
    <w:rsid w:val="001D3C9D"/>
    <w:rsid w:val="001E6874"/>
    <w:rsid w:val="001E7956"/>
    <w:rsid w:val="001F2EAC"/>
    <w:rsid w:val="001F7A3B"/>
    <w:rsid w:val="00210EA7"/>
    <w:rsid w:val="00251957"/>
    <w:rsid w:val="00260C50"/>
    <w:rsid w:val="002625CA"/>
    <w:rsid w:val="002633CE"/>
    <w:rsid w:val="00263C51"/>
    <w:rsid w:val="00264F61"/>
    <w:rsid w:val="00266A7B"/>
    <w:rsid w:val="00274B6A"/>
    <w:rsid w:val="00280F13"/>
    <w:rsid w:val="002A429C"/>
    <w:rsid w:val="002B3D58"/>
    <w:rsid w:val="002B7C39"/>
    <w:rsid w:val="002F4802"/>
    <w:rsid w:val="002F5FB5"/>
    <w:rsid w:val="00302738"/>
    <w:rsid w:val="00304A61"/>
    <w:rsid w:val="00315467"/>
    <w:rsid w:val="00315A71"/>
    <w:rsid w:val="0032385A"/>
    <w:rsid w:val="003247D5"/>
    <w:rsid w:val="0033732B"/>
    <w:rsid w:val="0036633A"/>
    <w:rsid w:val="00367808"/>
    <w:rsid w:val="003801C2"/>
    <w:rsid w:val="003801CE"/>
    <w:rsid w:val="003A6500"/>
    <w:rsid w:val="003B174C"/>
    <w:rsid w:val="003B4D0A"/>
    <w:rsid w:val="003C0031"/>
    <w:rsid w:val="003E1774"/>
    <w:rsid w:val="003E1ED9"/>
    <w:rsid w:val="00402951"/>
    <w:rsid w:val="00414859"/>
    <w:rsid w:val="00415C25"/>
    <w:rsid w:val="00426986"/>
    <w:rsid w:val="0043378B"/>
    <w:rsid w:val="00437041"/>
    <w:rsid w:val="004503BB"/>
    <w:rsid w:val="00455903"/>
    <w:rsid w:val="00477CF1"/>
    <w:rsid w:val="00484378"/>
    <w:rsid w:val="00485C4A"/>
    <w:rsid w:val="004907CE"/>
    <w:rsid w:val="004A04C2"/>
    <w:rsid w:val="004A3BC3"/>
    <w:rsid w:val="004A5BFD"/>
    <w:rsid w:val="004A7E9D"/>
    <w:rsid w:val="004C29CE"/>
    <w:rsid w:val="004C306B"/>
    <w:rsid w:val="004E039D"/>
    <w:rsid w:val="004E4863"/>
    <w:rsid w:val="004F57DD"/>
    <w:rsid w:val="004F7109"/>
    <w:rsid w:val="0050172E"/>
    <w:rsid w:val="00505F31"/>
    <w:rsid w:val="00507C37"/>
    <w:rsid w:val="00533361"/>
    <w:rsid w:val="00535F61"/>
    <w:rsid w:val="005378DB"/>
    <w:rsid w:val="00541BF0"/>
    <w:rsid w:val="00552B20"/>
    <w:rsid w:val="00557D3E"/>
    <w:rsid w:val="00571D40"/>
    <w:rsid w:val="00572DA0"/>
    <w:rsid w:val="0058378D"/>
    <w:rsid w:val="005B738C"/>
    <w:rsid w:val="005D46B1"/>
    <w:rsid w:val="005E154A"/>
    <w:rsid w:val="005E2241"/>
    <w:rsid w:val="005F347D"/>
    <w:rsid w:val="00611065"/>
    <w:rsid w:val="00611DD0"/>
    <w:rsid w:val="0062276F"/>
    <w:rsid w:val="00644556"/>
    <w:rsid w:val="00644CDF"/>
    <w:rsid w:val="00645536"/>
    <w:rsid w:val="0065519E"/>
    <w:rsid w:val="0065587A"/>
    <w:rsid w:val="00677B43"/>
    <w:rsid w:val="00682EC9"/>
    <w:rsid w:val="00690E11"/>
    <w:rsid w:val="006A3312"/>
    <w:rsid w:val="006B3B3F"/>
    <w:rsid w:val="006D22EA"/>
    <w:rsid w:val="006E2553"/>
    <w:rsid w:val="006E586D"/>
    <w:rsid w:val="006E5AA0"/>
    <w:rsid w:val="006F5C0E"/>
    <w:rsid w:val="006F7430"/>
    <w:rsid w:val="00705DB3"/>
    <w:rsid w:val="007228C2"/>
    <w:rsid w:val="007321F6"/>
    <w:rsid w:val="00742BF4"/>
    <w:rsid w:val="00750F25"/>
    <w:rsid w:val="00760DE9"/>
    <w:rsid w:val="00772C0C"/>
    <w:rsid w:val="00796F29"/>
    <w:rsid w:val="007B2DBF"/>
    <w:rsid w:val="007C2B7F"/>
    <w:rsid w:val="007C560D"/>
    <w:rsid w:val="007E3CDC"/>
    <w:rsid w:val="007E5F99"/>
    <w:rsid w:val="00804F02"/>
    <w:rsid w:val="00806573"/>
    <w:rsid w:val="008246CB"/>
    <w:rsid w:val="008251F4"/>
    <w:rsid w:val="00831E44"/>
    <w:rsid w:val="008320D2"/>
    <w:rsid w:val="0083476D"/>
    <w:rsid w:val="0084729B"/>
    <w:rsid w:val="00851AC0"/>
    <w:rsid w:val="00855084"/>
    <w:rsid w:val="008562AA"/>
    <w:rsid w:val="00857B76"/>
    <w:rsid w:val="0086284E"/>
    <w:rsid w:val="00863D7C"/>
    <w:rsid w:val="008715D7"/>
    <w:rsid w:val="00887A9A"/>
    <w:rsid w:val="00890F26"/>
    <w:rsid w:val="00891630"/>
    <w:rsid w:val="008B5328"/>
    <w:rsid w:val="008C1DDB"/>
    <w:rsid w:val="008C7A8A"/>
    <w:rsid w:val="008E3C2E"/>
    <w:rsid w:val="008E4963"/>
    <w:rsid w:val="008F6465"/>
    <w:rsid w:val="00905B78"/>
    <w:rsid w:val="00911CEC"/>
    <w:rsid w:val="0094732A"/>
    <w:rsid w:val="00947C32"/>
    <w:rsid w:val="00974565"/>
    <w:rsid w:val="00981D98"/>
    <w:rsid w:val="009822BB"/>
    <w:rsid w:val="0099041B"/>
    <w:rsid w:val="00990A2E"/>
    <w:rsid w:val="009A3EDC"/>
    <w:rsid w:val="009A5660"/>
    <w:rsid w:val="009C1D24"/>
    <w:rsid w:val="009D6BF1"/>
    <w:rsid w:val="009E4643"/>
    <w:rsid w:val="009E638F"/>
    <w:rsid w:val="009F1E4B"/>
    <w:rsid w:val="009F563B"/>
    <w:rsid w:val="00A019C3"/>
    <w:rsid w:val="00A02DB5"/>
    <w:rsid w:val="00A030B5"/>
    <w:rsid w:val="00A03975"/>
    <w:rsid w:val="00A15A2C"/>
    <w:rsid w:val="00A167EE"/>
    <w:rsid w:val="00A20AB0"/>
    <w:rsid w:val="00A21EB0"/>
    <w:rsid w:val="00A379D5"/>
    <w:rsid w:val="00A50DE3"/>
    <w:rsid w:val="00A5134C"/>
    <w:rsid w:val="00A55208"/>
    <w:rsid w:val="00A71C14"/>
    <w:rsid w:val="00A74EB2"/>
    <w:rsid w:val="00A82748"/>
    <w:rsid w:val="00A871D8"/>
    <w:rsid w:val="00A92B04"/>
    <w:rsid w:val="00AB3BD0"/>
    <w:rsid w:val="00AD49E7"/>
    <w:rsid w:val="00AE08E8"/>
    <w:rsid w:val="00AE542A"/>
    <w:rsid w:val="00AF2159"/>
    <w:rsid w:val="00AF3B3C"/>
    <w:rsid w:val="00AF3BC2"/>
    <w:rsid w:val="00AF6771"/>
    <w:rsid w:val="00B00D73"/>
    <w:rsid w:val="00B00E9B"/>
    <w:rsid w:val="00B04487"/>
    <w:rsid w:val="00B144CC"/>
    <w:rsid w:val="00B24221"/>
    <w:rsid w:val="00B26C92"/>
    <w:rsid w:val="00B42040"/>
    <w:rsid w:val="00B545FD"/>
    <w:rsid w:val="00B54E2E"/>
    <w:rsid w:val="00B62AA6"/>
    <w:rsid w:val="00B777B1"/>
    <w:rsid w:val="00B869F3"/>
    <w:rsid w:val="00BB43B2"/>
    <w:rsid w:val="00BB58E3"/>
    <w:rsid w:val="00BC4A0B"/>
    <w:rsid w:val="00BD0CFF"/>
    <w:rsid w:val="00BD5FB0"/>
    <w:rsid w:val="00BE1D30"/>
    <w:rsid w:val="00BF7361"/>
    <w:rsid w:val="00C04E5E"/>
    <w:rsid w:val="00C21C54"/>
    <w:rsid w:val="00C24F71"/>
    <w:rsid w:val="00C26968"/>
    <w:rsid w:val="00C34C61"/>
    <w:rsid w:val="00C4463F"/>
    <w:rsid w:val="00C654E1"/>
    <w:rsid w:val="00C725A8"/>
    <w:rsid w:val="00C72982"/>
    <w:rsid w:val="00C82299"/>
    <w:rsid w:val="00CA1705"/>
    <w:rsid w:val="00CA559C"/>
    <w:rsid w:val="00CB381A"/>
    <w:rsid w:val="00CC2191"/>
    <w:rsid w:val="00CC59DE"/>
    <w:rsid w:val="00CE649A"/>
    <w:rsid w:val="00CE75E3"/>
    <w:rsid w:val="00CF4092"/>
    <w:rsid w:val="00CF4F90"/>
    <w:rsid w:val="00CF65FF"/>
    <w:rsid w:val="00D05556"/>
    <w:rsid w:val="00D13310"/>
    <w:rsid w:val="00D218CB"/>
    <w:rsid w:val="00D24D17"/>
    <w:rsid w:val="00D25F7B"/>
    <w:rsid w:val="00D32253"/>
    <w:rsid w:val="00D356A3"/>
    <w:rsid w:val="00D36F9E"/>
    <w:rsid w:val="00D41A99"/>
    <w:rsid w:val="00D46901"/>
    <w:rsid w:val="00D5222A"/>
    <w:rsid w:val="00D60AF4"/>
    <w:rsid w:val="00D61F2E"/>
    <w:rsid w:val="00D7796A"/>
    <w:rsid w:val="00D87A9B"/>
    <w:rsid w:val="00DC6E27"/>
    <w:rsid w:val="00DD33CA"/>
    <w:rsid w:val="00DD4B74"/>
    <w:rsid w:val="00DE4589"/>
    <w:rsid w:val="00E0024A"/>
    <w:rsid w:val="00E03B4C"/>
    <w:rsid w:val="00E06FD4"/>
    <w:rsid w:val="00E07197"/>
    <w:rsid w:val="00E12208"/>
    <w:rsid w:val="00E13227"/>
    <w:rsid w:val="00E147A5"/>
    <w:rsid w:val="00E16576"/>
    <w:rsid w:val="00E32BBB"/>
    <w:rsid w:val="00E370B4"/>
    <w:rsid w:val="00E60096"/>
    <w:rsid w:val="00E8302D"/>
    <w:rsid w:val="00E85FF0"/>
    <w:rsid w:val="00E94F86"/>
    <w:rsid w:val="00EA0954"/>
    <w:rsid w:val="00EB5841"/>
    <w:rsid w:val="00EB733B"/>
    <w:rsid w:val="00EC0397"/>
    <w:rsid w:val="00EE50EE"/>
    <w:rsid w:val="00EF079F"/>
    <w:rsid w:val="00EF76EE"/>
    <w:rsid w:val="00F006BC"/>
    <w:rsid w:val="00F03290"/>
    <w:rsid w:val="00F17CD9"/>
    <w:rsid w:val="00F20538"/>
    <w:rsid w:val="00F216FA"/>
    <w:rsid w:val="00F348E3"/>
    <w:rsid w:val="00F37EC7"/>
    <w:rsid w:val="00F56980"/>
    <w:rsid w:val="00F804E9"/>
    <w:rsid w:val="00F85A39"/>
    <w:rsid w:val="00F9125A"/>
    <w:rsid w:val="00FA6436"/>
    <w:rsid w:val="00FB148D"/>
    <w:rsid w:val="00FB64B7"/>
    <w:rsid w:val="00FB7E41"/>
    <w:rsid w:val="00FC385F"/>
    <w:rsid w:val="00FC5FA7"/>
    <w:rsid w:val="00FD6C30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new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fwc.com/research/redtide/statewi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B9D5-F19F-494A-9A2A-96D12109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12</cp:revision>
  <cp:lastPrinted>2021-07-24T12:24:00Z</cp:lastPrinted>
  <dcterms:created xsi:type="dcterms:W3CDTF">2021-08-14T13:38:00Z</dcterms:created>
  <dcterms:modified xsi:type="dcterms:W3CDTF">2021-08-16T13:01:00Z</dcterms:modified>
</cp:coreProperties>
</file>